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65442" w14:textId="77777777" w:rsidR="000A4E60" w:rsidRPr="000A4E60" w:rsidRDefault="00D92EA6">
      <w:pPr>
        <w:rPr>
          <w:b/>
        </w:rPr>
      </w:pPr>
      <w:r>
        <w:rPr>
          <w:b/>
        </w:rPr>
        <w:t>Abstract: Development of An Open Gate Dielectric Process for SiC MOSFET M</w:t>
      </w:r>
      <w:r w:rsidR="000A4E60" w:rsidRPr="000A4E60">
        <w:rPr>
          <w:b/>
        </w:rPr>
        <w:t>anufacturing</w:t>
      </w:r>
    </w:p>
    <w:p w14:paraId="1DFB1CF4" w14:textId="77777777" w:rsidR="00895C15" w:rsidRDefault="00895C15" w:rsidP="009B279E">
      <w:pPr>
        <w:jc w:val="both"/>
      </w:pPr>
      <w:r>
        <w:t>The use of wide</w:t>
      </w:r>
      <w:r w:rsidR="009B279E">
        <w:t xml:space="preserve"> </w:t>
      </w:r>
      <w:r>
        <w:t xml:space="preserve">bandgap semiconductors in power electronics has been identified as a key to sustainable Electrical Power management by many organizations including PowerAmerica. </w:t>
      </w:r>
      <w:r w:rsidR="000A4E60">
        <w:t xml:space="preserve">SiC MOSFETs and GaN HEMT are at the center of that effort. </w:t>
      </w:r>
      <w:r>
        <w:t>The spread of SiC MOSFET technology</w:t>
      </w:r>
      <w:r w:rsidR="000A4E60">
        <w:t xml:space="preserve"> in particular, which</w:t>
      </w:r>
      <w:r>
        <w:t xml:space="preserve"> is one of the objectives pursued by PowerAmerica is dependent on the availability of a performant gate oxide interface</w:t>
      </w:r>
      <w:r w:rsidRPr="00895C15">
        <w:t xml:space="preserve"> </w:t>
      </w:r>
      <w:r>
        <w:t xml:space="preserve">to all </w:t>
      </w:r>
      <w:r w:rsidR="000A4E60">
        <w:t>its members.</w:t>
      </w:r>
    </w:p>
    <w:p w14:paraId="4592803A" w14:textId="77777777" w:rsidR="000A4E60" w:rsidRDefault="000A4E60" w:rsidP="009B279E">
      <w:pPr>
        <w:jc w:val="both"/>
      </w:pPr>
      <w:r>
        <w:t>This project is aimed at developing a Gate dielectric process that will be freely available to PowerAmerica members and that will be an improvement on the current Nitridation process by offering higher carrier mobility and equivalent device stability. Four potential process</w:t>
      </w:r>
      <w:r w:rsidR="005F796E">
        <w:t>es</w:t>
      </w:r>
      <w:r>
        <w:t xml:space="preserve"> have been identified </w:t>
      </w:r>
      <w:r w:rsidR="00F627CA">
        <w:t>that were promising but remained undeveloped. They a</w:t>
      </w:r>
      <w:r w:rsidR="005F796E">
        <w:t>re:</w:t>
      </w:r>
    </w:p>
    <w:p w14:paraId="204E04C4" w14:textId="77777777" w:rsidR="00F627CA" w:rsidRDefault="00F627CA" w:rsidP="009B279E">
      <w:pPr>
        <w:pStyle w:val="ListParagraph"/>
        <w:numPr>
          <w:ilvl w:val="0"/>
          <w:numId w:val="1"/>
        </w:numPr>
        <w:jc w:val="both"/>
      </w:pPr>
      <w:r>
        <w:t xml:space="preserve">The Borosilicate glass </w:t>
      </w:r>
      <w:r w:rsidR="005F796E">
        <w:t xml:space="preserve">gate </w:t>
      </w:r>
      <w:r>
        <w:t>dielectric</w:t>
      </w:r>
    </w:p>
    <w:p w14:paraId="6C19A8EB" w14:textId="77777777" w:rsidR="00F627CA" w:rsidRDefault="00F627CA" w:rsidP="009B279E">
      <w:pPr>
        <w:pStyle w:val="ListParagraph"/>
        <w:numPr>
          <w:ilvl w:val="0"/>
          <w:numId w:val="1"/>
        </w:numPr>
        <w:jc w:val="both"/>
      </w:pPr>
      <w:r>
        <w:t>The Ultra High temperature oxidation 1400 to 1500C</w:t>
      </w:r>
      <w:r w:rsidR="005F796E">
        <w:t xml:space="preserve"> gate dielectric</w:t>
      </w:r>
    </w:p>
    <w:p w14:paraId="2F7237C8" w14:textId="77777777" w:rsidR="00F627CA" w:rsidRDefault="00F627CA" w:rsidP="009B279E">
      <w:pPr>
        <w:pStyle w:val="ListParagraph"/>
        <w:numPr>
          <w:ilvl w:val="0"/>
          <w:numId w:val="1"/>
        </w:numPr>
        <w:jc w:val="both"/>
      </w:pPr>
      <w:r>
        <w:t>The Ultra High temperature oxidation with Sb interface counterdoping</w:t>
      </w:r>
    </w:p>
    <w:p w14:paraId="4BD2C999" w14:textId="77777777" w:rsidR="00F627CA" w:rsidRDefault="00F627CA" w:rsidP="009B279E">
      <w:pPr>
        <w:pStyle w:val="ListParagraph"/>
        <w:numPr>
          <w:ilvl w:val="0"/>
          <w:numId w:val="1"/>
        </w:numPr>
        <w:jc w:val="both"/>
      </w:pPr>
      <w:r>
        <w:t>The Ge doped/strained SiC interface</w:t>
      </w:r>
      <w:r w:rsidR="005F796E">
        <w:t xml:space="preserve"> with SiO</w:t>
      </w:r>
      <w:r w:rsidR="005F796E" w:rsidRPr="005F796E">
        <w:rPr>
          <w:vertAlign w:val="subscript"/>
        </w:rPr>
        <w:t>2</w:t>
      </w:r>
    </w:p>
    <w:p w14:paraId="708CD988" w14:textId="516C8988" w:rsidR="00F627CA" w:rsidRDefault="00F627CA" w:rsidP="009B279E">
      <w:pPr>
        <w:jc w:val="both"/>
      </w:pPr>
      <w:r>
        <w:t>The interfaces produced by these processes are being studied on MOS Capacitors and Lateral MOSFETs. The best interface will be down selected from the four candidat</w:t>
      </w:r>
      <w:r w:rsidR="009B279E">
        <w:t xml:space="preserve">es and considered for a Fab run </w:t>
      </w:r>
      <w:r>
        <w:t xml:space="preserve">with vertical </w:t>
      </w:r>
      <w:r w:rsidR="008E30A3">
        <w:t>MOSFETs</w:t>
      </w:r>
      <w:r>
        <w:t>.</w:t>
      </w:r>
      <w:r w:rsidR="005F796E">
        <w:t xml:space="preserve"> The </w:t>
      </w:r>
      <w:r w:rsidR="008E30A3">
        <w:t xml:space="preserve">true </w:t>
      </w:r>
      <w:r w:rsidR="005F796E">
        <w:t xml:space="preserve">performance of </w:t>
      </w:r>
      <w:r w:rsidR="008E30A3">
        <w:t xml:space="preserve">the chosen technology will be given by </w:t>
      </w:r>
      <w:r w:rsidR="005F796E">
        <w:t xml:space="preserve">these vertical </w:t>
      </w:r>
      <w:r w:rsidR="008E30A3">
        <w:t>devices</w:t>
      </w:r>
      <w:r w:rsidR="00AF4EA6">
        <w:t>.</w:t>
      </w:r>
      <w:bookmarkStart w:id="0" w:name="_GoBack"/>
      <w:bookmarkEnd w:id="0"/>
    </w:p>
    <w:p w14:paraId="66822646" w14:textId="77777777" w:rsidR="0086402D" w:rsidRDefault="0086402D" w:rsidP="009B279E">
      <w:pPr>
        <w:jc w:val="both"/>
      </w:pPr>
    </w:p>
    <w:p w14:paraId="2A032C9D" w14:textId="77777777" w:rsidR="0086402D" w:rsidRDefault="0086402D" w:rsidP="009B279E">
      <w:pPr>
        <w:jc w:val="both"/>
      </w:pPr>
    </w:p>
    <w:sectPr w:rsidR="00864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3136F"/>
    <w:multiLevelType w:val="hybridMultilevel"/>
    <w:tmpl w:val="544EBA96"/>
    <w:lvl w:ilvl="0" w:tplc="0A3CF95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C15"/>
    <w:rsid w:val="000A4E60"/>
    <w:rsid w:val="001F2999"/>
    <w:rsid w:val="002C69D1"/>
    <w:rsid w:val="00530AC3"/>
    <w:rsid w:val="005F796E"/>
    <w:rsid w:val="006C72BB"/>
    <w:rsid w:val="0086402D"/>
    <w:rsid w:val="00895C15"/>
    <w:rsid w:val="008E30A3"/>
    <w:rsid w:val="009B279E"/>
    <w:rsid w:val="00AF4EA6"/>
    <w:rsid w:val="00D92EA6"/>
    <w:rsid w:val="00F62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40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7C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1192</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Ahyi</dc:creator>
  <cp:keywords/>
  <dc:description/>
  <cp:lastModifiedBy>Julia Casadonte</cp:lastModifiedBy>
  <cp:revision>4</cp:revision>
  <dcterms:created xsi:type="dcterms:W3CDTF">2017-06-01T18:23:00Z</dcterms:created>
  <dcterms:modified xsi:type="dcterms:W3CDTF">2017-06-01T18:26:00Z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IEEE claude</vt:lpwstr>
  </property>
</Properties>
</file>